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5A" w:rsidRPr="00053C71" w:rsidRDefault="0003305A" w:rsidP="0003305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/.…/…….</w:t>
      </w:r>
    </w:p>
    <w:p w:rsidR="0003305A" w:rsidRPr="00053C71" w:rsidRDefault="0003305A" w:rsidP="000330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05A" w:rsidRPr="00053C71" w:rsidRDefault="0003305A" w:rsidP="00033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053C71">
        <w:rPr>
          <w:rFonts w:ascii="Times New Roman" w:hAnsi="Times New Roman" w:cs="Times New Roman"/>
          <w:b/>
          <w:sz w:val="24"/>
          <w:szCs w:val="24"/>
        </w:rPr>
        <w:t>SİTESİ REKTÖRLÜĞÜNE</w:t>
      </w:r>
    </w:p>
    <w:p w:rsidR="0003305A" w:rsidRDefault="0003305A" w:rsidP="000330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C71">
        <w:rPr>
          <w:rFonts w:ascii="Times New Roman" w:hAnsi="Times New Roman" w:cs="Times New Roman"/>
          <w:sz w:val="24"/>
          <w:szCs w:val="24"/>
        </w:rPr>
        <w:t xml:space="preserve"> (Personel Daire Başkanlığı)</w:t>
      </w:r>
    </w:p>
    <w:p w:rsidR="0003305A" w:rsidRDefault="0003305A" w:rsidP="00033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05A" w:rsidRDefault="0003305A" w:rsidP="000330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305A" w:rsidRPr="00053C71" w:rsidRDefault="0003305A" w:rsidP="00877B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03305A" w:rsidRPr="00156345" w:rsidRDefault="0003305A" w:rsidP="00877B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6356 sayılı “Sendikalar ve Toplu İş Sözleşmesi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Kanunu”nun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‘Toplu İş Sözleşmesinden Yararlanma’ başlıklı 39. maddesinin 4. fıkrası gereğince Rektörlüğünüzde uygulanacak olan Toplu İş Sözleşmesinin tüm hükümlerinden dayanışma aidatı ödemek suretiyle yararlanmak istiyorum.</w:t>
      </w:r>
    </w:p>
    <w:p w:rsidR="0003305A" w:rsidRDefault="0003305A" w:rsidP="00877B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03305A" w:rsidRDefault="0003305A" w:rsidP="0087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05A" w:rsidRPr="00D40D8D" w:rsidRDefault="0003305A" w:rsidP="0003305A">
      <w:pPr>
        <w:ind w:left="6372" w:firstLine="708"/>
        <w:jc w:val="center"/>
        <w:rPr>
          <w:sz w:val="24"/>
          <w:szCs w:val="24"/>
        </w:rPr>
      </w:pPr>
    </w:p>
    <w:p w:rsidR="0003305A" w:rsidRPr="00A31013" w:rsidRDefault="0003305A" w:rsidP="0003305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13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03305A" w:rsidRPr="00A31013" w:rsidRDefault="0003305A" w:rsidP="0003305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13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A31013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03305A" w:rsidRPr="00A31013" w:rsidRDefault="0003305A" w:rsidP="0003305A">
      <w:pPr>
        <w:rPr>
          <w:rFonts w:ascii="Times New Roman" w:hAnsi="Times New Roman" w:cs="Times New Roman"/>
          <w:b/>
          <w:sz w:val="24"/>
          <w:szCs w:val="24"/>
        </w:rPr>
      </w:pPr>
    </w:p>
    <w:p w:rsidR="0003305A" w:rsidRDefault="0003305A" w:rsidP="0003305A">
      <w:pPr>
        <w:rPr>
          <w:rFonts w:ascii="Times New Roman" w:hAnsi="Times New Roman" w:cs="Times New Roman"/>
          <w:sz w:val="24"/>
          <w:szCs w:val="24"/>
        </w:rPr>
      </w:pPr>
    </w:p>
    <w:p w:rsidR="0003305A" w:rsidRPr="00D40D8D" w:rsidRDefault="0003305A" w:rsidP="0003305A">
      <w:pPr>
        <w:rPr>
          <w:rFonts w:ascii="Times New Roman" w:hAnsi="Times New Roman" w:cs="Times New Roman"/>
          <w:sz w:val="24"/>
          <w:szCs w:val="24"/>
        </w:rPr>
      </w:pPr>
    </w:p>
    <w:p w:rsidR="0003305A" w:rsidRDefault="0003305A" w:rsidP="0003305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03305A" w:rsidRPr="00D40D8D" w:rsidRDefault="0003305A" w:rsidP="0003305A">
      <w:pPr>
        <w:rPr>
          <w:rFonts w:ascii="Times New Roman" w:hAnsi="Times New Roman" w:cs="Times New Roman"/>
          <w:b/>
          <w:sz w:val="24"/>
          <w:szCs w:val="24"/>
        </w:rPr>
      </w:pPr>
    </w:p>
    <w:p w:rsidR="0003305A" w:rsidRPr="00D40D8D" w:rsidRDefault="0003305A" w:rsidP="0003305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03305A" w:rsidRDefault="0003305A" w:rsidP="000330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  <w:bookmarkStart w:id="0" w:name="_GoBack"/>
      <w:bookmarkEnd w:id="0"/>
    </w:p>
    <w:p w:rsidR="00023C31" w:rsidRDefault="00023C31" w:rsidP="0003305A"/>
    <w:p w:rsidR="00023C31" w:rsidRPr="00023C31" w:rsidRDefault="00023C31" w:rsidP="00023C31"/>
    <w:p w:rsidR="00023C31" w:rsidRPr="00023C31" w:rsidRDefault="00023C31" w:rsidP="00023C31"/>
    <w:p w:rsidR="00023C31" w:rsidRPr="00023C31" w:rsidRDefault="00023C31" w:rsidP="00023C31"/>
    <w:p w:rsidR="00023C31" w:rsidRPr="00023C31" w:rsidRDefault="00023C31" w:rsidP="00023C31"/>
    <w:p w:rsidR="00023C31" w:rsidRPr="00023C31" w:rsidRDefault="00023C31" w:rsidP="00023C31"/>
    <w:p w:rsidR="0078545F" w:rsidRPr="00023C31" w:rsidRDefault="0078545F" w:rsidP="00023C31">
      <w:pPr>
        <w:ind w:firstLine="708"/>
      </w:pPr>
    </w:p>
    <w:sectPr w:rsidR="0078545F" w:rsidRPr="00023C31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37" w:rsidRDefault="00307C37" w:rsidP="002702E0">
      <w:pPr>
        <w:spacing w:after="0" w:line="240" w:lineRule="auto"/>
      </w:pPr>
      <w:r>
        <w:separator/>
      </w:r>
    </w:p>
  </w:endnote>
  <w:endnote w:type="continuationSeparator" w:id="0">
    <w:p w:rsidR="00307C37" w:rsidRDefault="00307C37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971B43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971B43" w:rsidRPr="005757D8" w:rsidRDefault="00023C31" w:rsidP="00971B4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İlk Yayın Tarihi: 25</w:t>
          </w:r>
          <w:r w:rsidR="00971B43" w:rsidRPr="005757D8">
            <w:rPr>
              <w:rFonts w:ascii="Times New Roman" w:hAnsi="Times New Roman" w:cs="Times New Roman"/>
              <w:sz w:val="16"/>
              <w:szCs w:val="16"/>
            </w:rPr>
            <w:t>.02.2026</w:t>
          </w:r>
        </w:p>
      </w:tc>
      <w:tc>
        <w:tcPr>
          <w:tcW w:w="2902" w:type="dxa"/>
          <w:shd w:val="clear" w:color="auto" w:fill="auto"/>
        </w:tcPr>
        <w:p w:rsidR="00971B43" w:rsidRPr="005757D8" w:rsidRDefault="00971B43" w:rsidP="00971B4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971B43" w:rsidRPr="005757D8" w:rsidRDefault="00971B43" w:rsidP="00971B43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23C31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23C31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971B43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971B43" w:rsidRPr="005757D8" w:rsidRDefault="00971B43" w:rsidP="00971B4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37" w:rsidRDefault="00307C37" w:rsidP="002702E0">
      <w:pPr>
        <w:spacing w:after="0" w:line="240" w:lineRule="auto"/>
      </w:pPr>
      <w:r>
        <w:separator/>
      </w:r>
    </w:p>
  </w:footnote>
  <w:footnote w:type="continuationSeparator" w:id="0">
    <w:p w:rsidR="00307C37" w:rsidRDefault="00307C37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03305A" w:rsidRDefault="0078545F" w:rsidP="0003305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03305A">
            <w:rPr>
              <w:rFonts w:ascii="Times New Roman" w:hAnsi="Times New Roman" w:cs="Times New Roman"/>
              <w:b/>
              <w:sz w:val="24"/>
              <w:szCs w:val="24"/>
            </w:rPr>
            <w:t xml:space="preserve">TOPLU İŞ SÖZLEŞMESİNDEN </w:t>
          </w:r>
        </w:p>
        <w:p w:rsidR="008214AA" w:rsidRPr="0078545F" w:rsidRDefault="0003305A" w:rsidP="0003305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ÜYE OLMADAN YARARLANMA </w:t>
          </w:r>
          <w:r w:rsidR="0035643A"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r w:rsidR="0078545F"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5765A7">
            <w:rPr>
              <w:rFonts w:ascii="Times New Roman" w:hAnsi="Times New Roman" w:cs="Times New Roman"/>
              <w:b/>
            </w:rPr>
            <w:t>1.4_27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3C31"/>
    <w:rsid w:val="00026734"/>
    <w:rsid w:val="0003305A"/>
    <w:rsid w:val="00073BC7"/>
    <w:rsid w:val="00083C0D"/>
    <w:rsid w:val="00087BD5"/>
    <w:rsid w:val="000B5488"/>
    <w:rsid w:val="000C486E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95302"/>
    <w:rsid w:val="002C76FF"/>
    <w:rsid w:val="002F7707"/>
    <w:rsid w:val="00307C37"/>
    <w:rsid w:val="003455D6"/>
    <w:rsid w:val="0035643A"/>
    <w:rsid w:val="003D0F2F"/>
    <w:rsid w:val="00405079"/>
    <w:rsid w:val="00432F9F"/>
    <w:rsid w:val="00464FE3"/>
    <w:rsid w:val="00491E13"/>
    <w:rsid w:val="004D4684"/>
    <w:rsid w:val="0056630C"/>
    <w:rsid w:val="005765A7"/>
    <w:rsid w:val="00581659"/>
    <w:rsid w:val="005E3833"/>
    <w:rsid w:val="00612297"/>
    <w:rsid w:val="00645AFE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77B20"/>
    <w:rsid w:val="00892248"/>
    <w:rsid w:val="008B603D"/>
    <w:rsid w:val="008E36F4"/>
    <w:rsid w:val="008E6426"/>
    <w:rsid w:val="00926D6A"/>
    <w:rsid w:val="0096494B"/>
    <w:rsid w:val="00971B43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C2B57"/>
    <w:rsid w:val="00AD6D1B"/>
    <w:rsid w:val="00B32B9C"/>
    <w:rsid w:val="00B778B8"/>
    <w:rsid w:val="00B9360E"/>
    <w:rsid w:val="00BD7645"/>
    <w:rsid w:val="00BE7262"/>
    <w:rsid w:val="00BE7428"/>
    <w:rsid w:val="00C005DB"/>
    <w:rsid w:val="00C24682"/>
    <w:rsid w:val="00C76404"/>
    <w:rsid w:val="00CF2D12"/>
    <w:rsid w:val="00D174A7"/>
    <w:rsid w:val="00D22B77"/>
    <w:rsid w:val="00D52A09"/>
    <w:rsid w:val="00D70E15"/>
    <w:rsid w:val="00D82796"/>
    <w:rsid w:val="00D95BC8"/>
    <w:rsid w:val="00DD0C9D"/>
    <w:rsid w:val="00DF1A18"/>
    <w:rsid w:val="00E16757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681D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paragraph" w:styleId="Balk1">
    <w:name w:val="heading 1"/>
    <w:next w:val="Normal"/>
    <w:link w:val="Balk1Char"/>
    <w:uiPriority w:val="9"/>
    <w:unhideWhenUsed/>
    <w:qFormat/>
    <w:rsid w:val="0035643A"/>
    <w:pPr>
      <w:keepNext/>
      <w:keepLines/>
      <w:spacing w:after="299" w:line="259" w:lineRule="auto"/>
      <w:jc w:val="center"/>
      <w:outlineLvl w:val="0"/>
    </w:pPr>
    <w:rPr>
      <w:rFonts w:ascii="Calibri" w:eastAsia="Calibri" w:hAnsi="Calibri" w:cs="Calibri"/>
      <w:b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5643A"/>
    <w:rPr>
      <w:rFonts w:ascii="Calibri" w:eastAsia="Calibri" w:hAnsi="Calibri" w:cs="Calibri"/>
      <w:b/>
      <w:color w:val="000000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5068-21B1-462F-B5A0-07D7208B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YÖNSİS</cp:lastModifiedBy>
  <cp:revision>5</cp:revision>
  <dcterms:created xsi:type="dcterms:W3CDTF">2026-02-25T06:30:00Z</dcterms:created>
  <dcterms:modified xsi:type="dcterms:W3CDTF">2026-02-25T07:09:00Z</dcterms:modified>
</cp:coreProperties>
</file>